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6913" w:rsidRDefault="00A06913">
      <w:r>
        <w:t xml:space="preserve"> Триангуляция матрицы – приведение матрицы к треугольному виду.</w:t>
      </w:r>
    </w:p>
    <w:p w:rsidR="00A06913" w:rsidRPr="001F643D" w:rsidRDefault="00A06913">
      <w:r>
        <w:rPr>
          <w:noProof/>
          <w:lang w:eastAsia="ru-RU"/>
        </w:rPr>
        <w:drawing>
          <wp:inline distT="0" distB="0" distL="0" distR="0" wp14:anchorId="1CD52088" wp14:editId="7A58D871">
            <wp:extent cx="5476875" cy="30342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02" t="29932" r="53205" b="24744"/>
                    <a:stretch/>
                  </pic:blipFill>
                  <pic:spPr bwMode="auto">
                    <a:xfrm>
                      <a:off x="0" y="0"/>
                      <a:ext cx="5473950" cy="303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1F643D">
        <w:rPr>
          <w:lang w:val="en-US"/>
        </w:rPr>
        <w:t>n</w:t>
      </w:r>
      <w:r w:rsidR="001F643D" w:rsidRPr="001F643D">
        <w:t>^</w:t>
      </w:r>
      <w:proofErr w:type="gramEnd"/>
      <w:r w:rsidR="001F643D" w:rsidRPr="001F643D">
        <w:t>2</w:t>
      </w:r>
      <w:r w:rsidR="001F643D">
        <w:t xml:space="preserve"> операций, однако у всей факторизации больше</w:t>
      </w:r>
    </w:p>
    <w:p w:rsidR="00A06913" w:rsidRDefault="00A06913">
      <w:r>
        <w:rPr>
          <w:noProof/>
          <w:lang w:eastAsia="ru-RU"/>
        </w:rPr>
        <w:drawing>
          <wp:inline distT="0" distB="0" distL="0" distR="0" wp14:anchorId="45F40ECD" wp14:editId="53B3A0C7">
            <wp:extent cx="5603358" cy="15503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790" t="42993" r="52913" b="34713"/>
                    <a:stretch/>
                  </pic:blipFill>
                  <pic:spPr bwMode="auto">
                    <a:xfrm>
                      <a:off x="0" y="0"/>
                      <a:ext cx="5605018" cy="155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drawing>
          <wp:inline distT="0" distB="0" distL="0" distR="0" wp14:anchorId="3F5946B7" wp14:editId="6596C723">
            <wp:extent cx="5401339" cy="3014702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075" t="30254" r="52732" b="23885"/>
                    <a:stretch/>
                  </pic:blipFill>
                  <pic:spPr bwMode="auto">
                    <a:xfrm>
                      <a:off x="0" y="0"/>
                      <a:ext cx="5402938" cy="301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1F643D">
      <w:r>
        <w:lastRenderedPageBreak/>
        <w:t xml:space="preserve">3 лучше 1, </w:t>
      </w:r>
      <w:proofErr w:type="spellStart"/>
      <w:r>
        <w:t>тк</w:t>
      </w:r>
      <w:proofErr w:type="spellEnd"/>
      <w:r>
        <w:t xml:space="preserve"> вычислять 2 а не 3 матрицы, и хранить в памяти только 1 </w:t>
      </w:r>
      <w:proofErr w:type="spellStart"/>
      <w:r>
        <w:t>треуг</w:t>
      </w:r>
      <w:proofErr w:type="spellEnd"/>
      <w:r>
        <w:t xml:space="preserve"> матрицу</w:t>
      </w:r>
      <w:r w:rsidR="00775BC3">
        <w:t xml:space="preserve"> (алгоритмическая сложность в 2 </w:t>
      </w:r>
      <w:proofErr w:type="gramStart"/>
      <w:r w:rsidR="00775BC3">
        <w:t>р</w:t>
      </w:r>
      <w:proofErr w:type="gramEnd"/>
      <w:r w:rsidR="00775BC3">
        <w:t xml:space="preserve"> меньше)</w:t>
      </w:r>
    </w:p>
    <w:p w:rsidR="00A644BD" w:rsidRPr="00A644BD" w:rsidRDefault="00775BC3">
      <w:r>
        <w:t>1 шаг: находим</w:t>
      </w:r>
      <w:r w:rsidR="00A644BD">
        <w:t xml:space="preserve"> 1эл-т, </w:t>
      </w:r>
      <w:r>
        <w:t xml:space="preserve"> всю 1 строку матрицы </w:t>
      </w:r>
      <w:r>
        <w:rPr>
          <w:lang w:val="en-US"/>
        </w:rPr>
        <w:t>R</w:t>
      </w:r>
      <w:r w:rsidRPr="00775BC3">
        <w:t xml:space="preserve"> </w:t>
      </w:r>
      <w:r w:rsidR="00A644BD">
        <w:t>,</w:t>
      </w:r>
      <w:r>
        <w:t xml:space="preserve"> весь первый столбец матрицы </w:t>
      </w:r>
      <w:r>
        <w:rPr>
          <w:lang w:val="en-US"/>
        </w:rPr>
        <w:t>L</w:t>
      </w:r>
      <w:r w:rsidR="00A644BD">
        <w:br/>
      </w:r>
      <w:r w:rsidR="00A644BD">
        <w:rPr>
          <w:lang w:val="en-US"/>
        </w:rPr>
        <w:t>K</w:t>
      </w:r>
      <w:r w:rsidR="00A644BD" w:rsidRPr="00A644BD">
        <w:t xml:space="preserve"> </w:t>
      </w:r>
      <w:r w:rsidR="00A644BD">
        <w:t xml:space="preserve">шаг: </w:t>
      </w:r>
      <w:proofErr w:type="spellStart"/>
      <w:r w:rsidR="00A644BD">
        <w:rPr>
          <w:lang w:val="en-US"/>
        </w:rPr>
        <w:t>dk</w:t>
      </w:r>
      <w:proofErr w:type="spellEnd"/>
      <w:r w:rsidR="00A644BD" w:rsidRPr="00A644BD">
        <w:t xml:space="preserve">, </w:t>
      </w:r>
      <w:proofErr w:type="spellStart"/>
      <w:r w:rsidR="00A644BD">
        <w:rPr>
          <w:lang w:val="en-US"/>
        </w:rPr>
        <w:t>Rk</w:t>
      </w:r>
      <w:proofErr w:type="spellEnd"/>
      <w:r w:rsidR="00A644BD" w:rsidRPr="00A644BD">
        <w:t xml:space="preserve"> </w:t>
      </w:r>
      <w:r w:rsidR="00A644BD">
        <w:t xml:space="preserve">строку и </w:t>
      </w:r>
      <w:r w:rsidR="00A644BD">
        <w:rPr>
          <w:lang w:val="en-US"/>
        </w:rPr>
        <w:t>Lk</w:t>
      </w:r>
      <w:r w:rsidR="00A644BD">
        <w:t xml:space="preserve"> столбец</w:t>
      </w:r>
      <w:bookmarkStart w:id="0" w:name="_GoBack"/>
      <w:bookmarkEnd w:id="0"/>
    </w:p>
    <w:p w:rsidR="00992DFC" w:rsidRDefault="00A06913">
      <w:r>
        <w:rPr>
          <w:noProof/>
          <w:lang w:eastAsia="ru-RU"/>
        </w:rPr>
        <w:drawing>
          <wp:inline distT="0" distB="0" distL="0" distR="0" wp14:anchorId="40ABC7D2" wp14:editId="191D8AEC">
            <wp:extent cx="6305107" cy="3423477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94" t="29936" r="53271" b="25797"/>
                    <a:stretch/>
                  </pic:blipFill>
                  <pic:spPr bwMode="auto">
                    <a:xfrm>
                      <a:off x="0" y="0"/>
                      <a:ext cx="6306972" cy="342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DFC" w:rsidRDefault="00992DFC"/>
    <w:p w:rsidR="00A06913" w:rsidRDefault="00A06913">
      <w:r>
        <w:rPr>
          <w:noProof/>
          <w:lang w:eastAsia="ru-RU"/>
        </w:rPr>
        <w:drawing>
          <wp:inline distT="0" distB="0" distL="0" distR="0" wp14:anchorId="267A1BCD" wp14:editId="35894D4F">
            <wp:extent cx="5817947" cy="3218213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09" t="31444" r="52769" b="23273"/>
                    <a:stretch/>
                  </pic:blipFill>
                  <pic:spPr bwMode="auto">
                    <a:xfrm>
                      <a:off x="0" y="0"/>
                      <a:ext cx="5824510" cy="322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lastRenderedPageBreak/>
        <w:softHyphen/>
      </w:r>
      <w:r>
        <w:rPr>
          <w:noProof/>
          <w:lang w:eastAsia="ru-RU"/>
        </w:rPr>
        <w:drawing>
          <wp:inline distT="0" distB="0" distL="0" distR="0" wp14:anchorId="7E018519" wp14:editId="1B5BFB9B">
            <wp:extent cx="5715877" cy="239881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00" t="30961" r="53386" b="35137"/>
                    <a:stretch/>
                  </pic:blipFill>
                  <pic:spPr bwMode="auto">
                    <a:xfrm>
                      <a:off x="0" y="0"/>
                      <a:ext cx="5728446" cy="240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CC" w:rsidRDefault="004860CC">
      <w:r>
        <w:rPr>
          <w:noProof/>
          <w:lang w:eastAsia="ru-RU"/>
        </w:rPr>
        <w:drawing>
          <wp:inline distT="0" distB="0" distL="0" distR="0" wp14:anchorId="03AE36F7" wp14:editId="4D7F5701">
            <wp:extent cx="5459105" cy="8456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256" t="37959" r="54786" b="50204"/>
                    <a:stretch/>
                  </pic:blipFill>
                  <pic:spPr bwMode="auto">
                    <a:xfrm>
                      <a:off x="0" y="0"/>
                      <a:ext cx="5455858" cy="84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CC" w:rsidRDefault="004860CC"/>
    <w:p w:rsidR="00A06913" w:rsidRDefault="00A06913">
      <w:r>
        <w:rPr>
          <w:noProof/>
          <w:lang w:eastAsia="ru-RU"/>
        </w:rPr>
        <w:drawing>
          <wp:inline distT="0" distB="0" distL="0" distR="0" wp14:anchorId="4AB371AF" wp14:editId="611D335E">
            <wp:extent cx="6187445" cy="337215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47" t="31020" r="52960" b="24490"/>
                    <a:stretch/>
                  </pic:blipFill>
                  <pic:spPr bwMode="auto">
                    <a:xfrm>
                      <a:off x="0" y="0"/>
                      <a:ext cx="6188760" cy="33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lastRenderedPageBreak/>
        <w:drawing>
          <wp:inline distT="0" distB="0" distL="0" distR="0" wp14:anchorId="38489376" wp14:editId="534DE870">
            <wp:extent cx="5895833" cy="3385727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77" t="30204" r="52272" b="22449"/>
                    <a:stretch/>
                  </pic:blipFill>
                  <pic:spPr bwMode="auto">
                    <a:xfrm>
                      <a:off x="0" y="0"/>
                      <a:ext cx="5892805" cy="338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CC" w:rsidRDefault="004860CC"/>
    <w:sectPr w:rsidR="004860CC">
      <w:head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6B22" w:rsidRDefault="00DA6B22" w:rsidP="00B339C4">
      <w:pPr>
        <w:spacing w:after="0" w:line="240" w:lineRule="auto"/>
      </w:pPr>
      <w:r>
        <w:separator/>
      </w:r>
    </w:p>
  </w:endnote>
  <w:endnote w:type="continuationSeparator" w:id="0">
    <w:p w:rsidR="00DA6B22" w:rsidRDefault="00DA6B22" w:rsidP="00B339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6B22" w:rsidRDefault="00DA6B22" w:rsidP="00B339C4">
      <w:pPr>
        <w:spacing w:after="0" w:line="240" w:lineRule="auto"/>
      </w:pPr>
      <w:r>
        <w:separator/>
      </w:r>
    </w:p>
  </w:footnote>
  <w:footnote w:type="continuationSeparator" w:id="0">
    <w:p w:rsidR="00DA6B22" w:rsidRDefault="00DA6B22" w:rsidP="00B339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39C4" w:rsidRDefault="003C1605">
    <w:pPr>
      <w:pStyle w:val="a5"/>
    </w:pPr>
    <w:r>
      <w:rPr>
        <w:highlight w:val="yellow"/>
      </w:rPr>
      <w:t xml:space="preserve">16. </w:t>
    </w:r>
    <w:r w:rsidR="00B339C4" w:rsidRPr="00B339C4">
      <w:rPr>
        <w:highlight w:val="yellow"/>
      </w:rPr>
      <w:t>Решение СЛАУ методами, основанными на триангуляции матрицы системы. Формулировка теоремы о LDR-разложении. LDR-разложение, LDL</w:t>
    </w:r>
    <w:proofErr w:type="gramStart"/>
    <w:r w:rsidR="00B339C4" w:rsidRPr="00B339C4">
      <w:rPr>
        <w:highlight w:val="yellow"/>
      </w:rPr>
      <w:t>Т</w:t>
    </w:r>
    <w:proofErr w:type="gramEnd"/>
    <w:r w:rsidR="00B339C4" w:rsidRPr="00B339C4">
      <w:rPr>
        <w:highlight w:val="yellow"/>
      </w:rPr>
      <w:t xml:space="preserve"> - разложение для симметричной матицы. Метод квадратного корня решения СЛАУ для симметричной матрицы. Формулировка теорем о разложении</w:t>
    </w:r>
  </w:p>
  <w:p w:rsidR="00B339C4" w:rsidRDefault="00B339C4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6913"/>
    <w:rsid w:val="0001415F"/>
    <w:rsid w:val="00017C75"/>
    <w:rsid w:val="0004246A"/>
    <w:rsid w:val="00042C38"/>
    <w:rsid w:val="00065F76"/>
    <w:rsid w:val="000C4B59"/>
    <w:rsid w:val="000E5E6D"/>
    <w:rsid w:val="000E6CDA"/>
    <w:rsid w:val="0019445E"/>
    <w:rsid w:val="001A2902"/>
    <w:rsid w:val="001C2E8F"/>
    <w:rsid w:val="001E08C5"/>
    <w:rsid w:val="001F643D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C1605"/>
    <w:rsid w:val="00427AA7"/>
    <w:rsid w:val="0044015C"/>
    <w:rsid w:val="004860CC"/>
    <w:rsid w:val="004B5639"/>
    <w:rsid w:val="004F7DFD"/>
    <w:rsid w:val="0059431B"/>
    <w:rsid w:val="005F51E9"/>
    <w:rsid w:val="0062643E"/>
    <w:rsid w:val="0064656B"/>
    <w:rsid w:val="00667FE2"/>
    <w:rsid w:val="00686730"/>
    <w:rsid w:val="006C1013"/>
    <w:rsid w:val="0075148D"/>
    <w:rsid w:val="00775BC3"/>
    <w:rsid w:val="00780161"/>
    <w:rsid w:val="00796EAE"/>
    <w:rsid w:val="007B5A1F"/>
    <w:rsid w:val="007D46FF"/>
    <w:rsid w:val="007E0022"/>
    <w:rsid w:val="0094201C"/>
    <w:rsid w:val="00960F9E"/>
    <w:rsid w:val="00992DFC"/>
    <w:rsid w:val="00A06913"/>
    <w:rsid w:val="00A265D1"/>
    <w:rsid w:val="00A644BD"/>
    <w:rsid w:val="00A9711F"/>
    <w:rsid w:val="00AC4A86"/>
    <w:rsid w:val="00AD4FAC"/>
    <w:rsid w:val="00B02224"/>
    <w:rsid w:val="00B333DC"/>
    <w:rsid w:val="00B339C4"/>
    <w:rsid w:val="00B72116"/>
    <w:rsid w:val="00B7383F"/>
    <w:rsid w:val="00BC1934"/>
    <w:rsid w:val="00BF66D7"/>
    <w:rsid w:val="00C00CA4"/>
    <w:rsid w:val="00C12C7F"/>
    <w:rsid w:val="00C36F01"/>
    <w:rsid w:val="00C50EA7"/>
    <w:rsid w:val="00C60303"/>
    <w:rsid w:val="00CA4802"/>
    <w:rsid w:val="00D20ACC"/>
    <w:rsid w:val="00D5112D"/>
    <w:rsid w:val="00D57A47"/>
    <w:rsid w:val="00DA6B22"/>
    <w:rsid w:val="00DF432F"/>
    <w:rsid w:val="00E20C03"/>
    <w:rsid w:val="00E20CA8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069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06913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339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339C4"/>
  </w:style>
  <w:style w:type="paragraph" w:styleId="a7">
    <w:name w:val="footer"/>
    <w:basedOn w:val="a"/>
    <w:link w:val="a8"/>
    <w:uiPriority w:val="99"/>
    <w:unhideWhenUsed/>
    <w:rsid w:val="00B339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339C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069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06913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339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339C4"/>
  </w:style>
  <w:style w:type="paragraph" w:styleId="a7">
    <w:name w:val="footer"/>
    <w:basedOn w:val="a"/>
    <w:link w:val="a8"/>
    <w:uiPriority w:val="99"/>
    <w:unhideWhenUsed/>
    <w:rsid w:val="00B339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339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microsoft.com/office/2007/relationships/hdphoto" Target="media/hdphoto7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33A7FE-FAE1-4765-B27F-F55FCE32B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5</cp:revision>
  <dcterms:created xsi:type="dcterms:W3CDTF">2020-12-18T11:13:00Z</dcterms:created>
  <dcterms:modified xsi:type="dcterms:W3CDTF">2020-12-21T18:46:00Z</dcterms:modified>
</cp:coreProperties>
</file>